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1EE" w:rsidRPr="00E92A99" w:rsidRDefault="007471EE" w:rsidP="007471EE">
      <w:pPr>
        <w:jc w:val="center"/>
        <w:rPr>
          <w:lang w:val="uk-UA" w:bidi="sa-IN"/>
        </w:rPr>
      </w:pPr>
      <w:r w:rsidRPr="00E92A99">
        <w:rPr>
          <w:lang w:val="uk-UA" w:bidi="sa-IN"/>
        </w:rPr>
        <w:t>МІНІСТЕРСТВО ОСВІТИ І НАУКИ УКРАЇНИ</w:t>
      </w:r>
    </w:p>
    <w:p w:rsidR="007471EE" w:rsidRPr="00E92A99" w:rsidRDefault="007471EE" w:rsidP="007471EE">
      <w:pPr>
        <w:rPr>
          <w:lang w:val="uk-UA"/>
        </w:rPr>
      </w:pPr>
      <w:r w:rsidRPr="00E92A99">
        <w:rPr>
          <w:lang w:val="uk-UA"/>
        </w:rPr>
        <w:t xml:space="preserve">                              </w:t>
      </w:r>
      <w:r w:rsidRPr="00E92A99">
        <w:rPr>
          <w:noProof/>
          <w:lang w:val="uk-UA"/>
        </w:rPr>
        <w:drawing>
          <wp:inline distT="0" distB="0" distL="0" distR="0">
            <wp:extent cx="2895705" cy="642025"/>
            <wp:effectExtent l="0" t="0" r="0" b="0"/>
            <wp:docPr id="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49" cy="6476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71EE" w:rsidRPr="00E92A99" w:rsidRDefault="007471EE" w:rsidP="007471EE">
      <w:pPr>
        <w:tabs>
          <w:tab w:val="left" w:pos="2420"/>
        </w:tabs>
        <w:jc w:val="center"/>
        <w:rPr>
          <w:spacing w:val="2"/>
          <w:lang w:val="uk-UA"/>
        </w:rPr>
      </w:pPr>
      <w:r w:rsidRPr="00E92A99">
        <w:rPr>
          <w:spacing w:val="2"/>
          <w:lang w:val="uk-UA"/>
        </w:rPr>
        <w:t>Факультет здоров’я, фізичного виховання і спорту</w:t>
      </w:r>
    </w:p>
    <w:p w:rsidR="007471EE" w:rsidRPr="00E92A99" w:rsidRDefault="007471EE" w:rsidP="007471EE">
      <w:pPr>
        <w:pStyle w:val="a6"/>
        <w:ind w:firstLine="0"/>
        <w:jc w:val="center"/>
        <w:rPr>
          <w:spacing w:val="2"/>
          <w:sz w:val="24"/>
          <w:szCs w:val="24"/>
        </w:rPr>
      </w:pPr>
      <w:r w:rsidRPr="00E92A99">
        <w:rPr>
          <w:spacing w:val="2"/>
          <w:sz w:val="24"/>
          <w:szCs w:val="24"/>
        </w:rPr>
        <w:t>Київського університету імені Бориса Грінченка</w:t>
      </w:r>
    </w:p>
    <w:p w:rsidR="007471EE" w:rsidRPr="00E92A99" w:rsidRDefault="007471EE" w:rsidP="007471EE">
      <w:pPr>
        <w:jc w:val="center"/>
        <w:rPr>
          <w:rFonts w:eastAsia="Times New Roman"/>
          <w:lang w:val="uk-UA"/>
        </w:rPr>
      </w:pPr>
      <w:r w:rsidRPr="00E92A99">
        <w:rPr>
          <w:rFonts w:eastAsia="Times New Roman"/>
          <w:lang w:val="uk-UA"/>
        </w:rPr>
        <w:t xml:space="preserve">Наукове товариство студентів, аспірантів, докторантів і молодих учених </w:t>
      </w:r>
    </w:p>
    <w:p w:rsidR="007471EE" w:rsidRPr="00E92A99" w:rsidRDefault="007471EE" w:rsidP="007471EE">
      <w:pPr>
        <w:jc w:val="center"/>
        <w:rPr>
          <w:bCs/>
          <w:lang w:val="uk-UA"/>
        </w:rPr>
      </w:pPr>
      <w:r w:rsidRPr="00E92A99">
        <w:rPr>
          <w:bCs/>
          <w:lang w:val="uk-UA"/>
        </w:rPr>
        <w:t xml:space="preserve">Інститут травматології та ортопедії  НАМН України </w:t>
      </w:r>
    </w:p>
    <w:p w:rsidR="007471EE" w:rsidRPr="00E92A99" w:rsidRDefault="007471EE" w:rsidP="007471EE">
      <w:pPr>
        <w:tabs>
          <w:tab w:val="left" w:pos="2420"/>
        </w:tabs>
        <w:jc w:val="center"/>
        <w:rPr>
          <w:bCs/>
          <w:lang w:val="uk-UA"/>
        </w:rPr>
      </w:pPr>
      <w:r w:rsidRPr="00E92A99">
        <w:rPr>
          <w:bCs/>
          <w:lang w:val="uk-UA"/>
        </w:rPr>
        <w:t xml:space="preserve">Центр соціально-психологічної реабілітації для дітей та молоді з функціональними обмеженнями </w:t>
      </w:r>
      <w:proofErr w:type="spellStart"/>
      <w:r w:rsidRPr="00E92A99">
        <w:rPr>
          <w:bCs/>
          <w:lang w:val="uk-UA"/>
        </w:rPr>
        <w:t>“Ірида”</w:t>
      </w:r>
      <w:proofErr w:type="spellEnd"/>
      <w:r w:rsidRPr="00E92A99">
        <w:rPr>
          <w:bCs/>
          <w:lang w:val="uk-UA"/>
        </w:rPr>
        <w:t xml:space="preserve"> в </w:t>
      </w:r>
      <w:proofErr w:type="spellStart"/>
      <w:r w:rsidRPr="00E92A99">
        <w:rPr>
          <w:bCs/>
          <w:lang w:val="uk-UA"/>
        </w:rPr>
        <w:t>Оболонському</w:t>
      </w:r>
      <w:proofErr w:type="spellEnd"/>
      <w:r w:rsidRPr="00E92A99">
        <w:rPr>
          <w:bCs/>
          <w:lang w:val="uk-UA"/>
        </w:rPr>
        <w:t xml:space="preserve"> районі м. Києва</w:t>
      </w:r>
    </w:p>
    <w:p w:rsidR="007471EE" w:rsidRPr="00E92A99" w:rsidRDefault="007471EE" w:rsidP="007471EE">
      <w:pPr>
        <w:jc w:val="center"/>
        <w:rPr>
          <w:rFonts w:eastAsia="Times New Roman"/>
          <w:lang w:val="uk-UA"/>
        </w:rPr>
      </w:pPr>
      <w:r w:rsidRPr="00E92A99">
        <w:rPr>
          <w:bCs/>
          <w:spacing w:val="2"/>
          <w:szCs w:val="28"/>
          <w:lang w:val="uk-UA"/>
        </w:rPr>
        <w:t>Благодійне товариство допомоги інвалідам та особам із інтелектуальною недостатністю "Джерела" м. Київ.</w:t>
      </w:r>
      <w:r w:rsidRPr="00E92A99">
        <w:rPr>
          <w:spacing w:val="2"/>
          <w:szCs w:val="28"/>
          <w:lang w:val="uk-UA"/>
        </w:rPr>
        <w:tab/>
      </w:r>
    </w:p>
    <w:p w:rsidR="007471EE" w:rsidRPr="00E92A99" w:rsidRDefault="007471EE" w:rsidP="007471EE">
      <w:pPr>
        <w:jc w:val="center"/>
        <w:rPr>
          <w:rFonts w:eastAsia="Times New Roman"/>
          <w:b/>
          <w:bCs/>
          <w:sz w:val="32"/>
          <w:szCs w:val="32"/>
          <w:lang w:val="uk-UA"/>
        </w:rPr>
      </w:pPr>
    </w:p>
    <w:p w:rsidR="007471EE" w:rsidRPr="00E92A99" w:rsidRDefault="007471EE" w:rsidP="007471EE">
      <w:pPr>
        <w:jc w:val="center"/>
        <w:rPr>
          <w:rFonts w:eastAsia="Times New Roman"/>
          <w:b/>
          <w:bCs/>
          <w:lang w:val="uk-UA"/>
        </w:rPr>
      </w:pPr>
      <w:r w:rsidRPr="00E92A99">
        <w:rPr>
          <w:rFonts w:eastAsia="Times New Roman"/>
          <w:b/>
          <w:bCs/>
          <w:lang w:val="uk-UA"/>
        </w:rPr>
        <w:t>ІНФОРМАЦІЙНИЙ ЛИСТ</w:t>
      </w:r>
    </w:p>
    <w:p w:rsidR="007471EE" w:rsidRPr="00E92A99" w:rsidRDefault="007471EE" w:rsidP="007471EE">
      <w:pPr>
        <w:jc w:val="center"/>
        <w:rPr>
          <w:b/>
          <w:spacing w:val="2"/>
          <w:lang w:val="uk-UA"/>
        </w:rPr>
      </w:pPr>
    </w:p>
    <w:p w:rsidR="007471EE" w:rsidRPr="00E92A99" w:rsidRDefault="007471EE" w:rsidP="007471EE">
      <w:pPr>
        <w:jc w:val="center"/>
        <w:rPr>
          <w:rFonts w:eastAsia="Times New Roman"/>
          <w:b/>
          <w:bCs/>
          <w:lang w:val="uk-UA"/>
        </w:rPr>
      </w:pPr>
      <w:r w:rsidRPr="00E92A99">
        <w:rPr>
          <w:rFonts w:eastAsia="Times New Roman"/>
          <w:b/>
          <w:bCs/>
          <w:lang w:val="uk-UA"/>
        </w:rPr>
        <w:t>Шановні колеги!</w:t>
      </w:r>
    </w:p>
    <w:p w:rsidR="007471EE" w:rsidRPr="00E92A99" w:rsidRDefault="007471EE" w:rsidP="007471EE">
      <w:pPr>
        <w:jc w:val="center"/>
        <w:rPr>
          <w:rFonts w:eastAsia="Times New Roman"/>
          <w:b/>
          <w:bCs/>
          <w:lang w:val="uk-UA"/>
        </w:rPr>
      </w:pPr>
    </w:p>
    <w:p w:rsidR="007471EE" w:rsidRPr="00E92A99" w:rsidRDefault="007471EE" w:rsidP="007471EE">
      <w:pPr>
        <w:jc w:val="center"/>
        <w:rPr>
          <w:rFonts w:eastAsia="Times New Roman"/>
          <w:b/>
          <w:i/>
          <w:lang w:val="uk-UA"/>
        </w:rPr>
      </w:pPr>
      <w:r w:rsidRPr="00E92A99">
        <w:rPr>
          <w:rFonts w:eastAsia="Times New Roman"/>
          <w:b/>
          <w:i/>
          <w:lang w:val="uk-UA"/>
        </w:rPr>
        <w:t xml:space="preserve">Запрошуємо Вас </w:t>
      </w:r>
      <w:r w:rsidRPr="00E92A99">
        <w:rPr>
          <w:rFonts w:eastAsia="Times New Roman"/>
          <w:b/>
          <w:bCs/>
          <w:i/>
          <w:lang w:val="uk-UA"/>
        </w:rPr>
        <w:t>17 березня  2017 року</w:t>
      </w:r>
      <w:r w:rsidRPr="00E92A99">
        <w:rPr>
          <w:rFonts w:eastAsia="Times New Roman"/>
          <w:b/>
          <w:i/>
          <w:lang w:val="uk-UA"/>
        </w:rPr>
        <w:t xml:space="preserve"> взяти участь</w:t>
      </w:r>
    </w:p>
    <w:p w:rsidR="007471EE" w:rsidRPr="00E92A99" w:rsidRDefault="007471EE" w:rsidP="007471EE">
      <w:pPr>
        <w:jc w:val="center"/>
        <w:rPr>
          <w:rFonts w:eastAsia="Times New Roman"/>
          <w:b/>
          <w:i/>
          <w:lang w:val="uk-UA"/>
        </w:rPr>
      </w:pPr>
      <w:r w:rsidRPr="00E92A99">
        <w:rPr>
          <w:rFonts w:eastAsia="Times New Roman"/>
          <w:b/>
          <w:i/>
          <w:lang w:val="uk-UA"/>
        </w:rPr>
        <w:t xml:space="preserve">у Всеукраїнській науково-практичній  конференції </w:t>
      </w:r>
    </w:p>
    <w:p w:rsidR="007471EE" w:rsidRPr="00E92A99" w:rsidRDefault="007471EE" w:rsidP="007471EE">
      <w:pPr>
        <w:jc w:val="center"/>
        <w:rPr>
          <w:rFonts w:eastAsia="Times New Roman"/>
          <w:b/>
          <w:i/>
          <w:lang w:val="uk-UA"/>
        </w:rPr>
      </w:pPr>
    </w:p>
    <w:p w:rsidR="007471EE" w:rsidRPr="00E92A99" w:rsidRDefault="007471EE" w:rsidP="007471EE">
      <w:pPr>
        <w:pStyle w:val="a6"/>
        <w:ind w:firstLine="0"/>
        <w:jc w:val="center"/>
        <w:rPr>
          <w:b/>
          <w:spacing w:val="2"/>
          <w:sz w:val="24"/>
          <w:szCs w:val="24"/>
        </w:rPr>
      </w:pPr>
      <w:r w:rsidRPr="00E92A99">
        <w:rPr>
          <w:b/>
          <w:spacing w:val="2"/>
          <w:sz w:val="24"/>
          <w:szCs w:val="24"/>
        </w:rPr>
        <w:t xml:space="preserve"> «ФІЗИЧНЕ ВИХОВАННЯ, СПОРТ ТА ЗДОРОВ’Я ЛЮДИНИ: ДОСВІД, ПРОБЛЕМИ, ПЕРСПЕКТИВИ»</w:t>
      </w:r>
    </w:p>
    <w:p w:rsidR="007471EE" w:rsidRPr="00E92A99" w:rsidRDefault="007471EE" w:rsidP="007471EE">
      <w:pPr>
        <w:rPr>
          <w:spacing w:val="2"/>
          <w:sz w:val="28"/>
          <w:szCs w:val="28"/>
          <w:lang w:val="uk-UA"/>
        </w:rPr>
      </w:pPr>
    </w:p>
    <w:p w:rsidR="007471EE" w:rsidRPr="00E92A99" w:rsidRDefault="007471EE" w:rsidP="007471EE">
      <w:pPr>
        <w:pStyle w:val="a6"/>
        <w:spacing w:line="288" w:lineRule="auto"/>
        <w:ind w:firstLine="0"/>
        <w:jc w:val="center"/>
        <w:rPr>
          <w:b/>
          <w:spacing w:val="2"/>
          <w:sz w:val="24"/>
          <w:szCs w:val="24"/>
        </w:rPr>
      </w:pPr>
      <w:r w:rsidRPr="00E92A99">
        <w:rPr>
          <w:b/>
          <w:spacing w:val="2"/>
          <w:sz w:val="24"/>
          <w:szCs w:val="24"/>
        </w:rPr>
        <w:t>Напрями роботи конференції:</w:t>
      </w:r>
    </w:p>
    <w:p w:rsidR="007471EE" w:rsidRPr="00E92A99" w:rsidRDefault="007471EE" w:rsidP="007471EE">
      <w:pPr>
        <w:pStyle w:val="a6"/>
        <w:spacing w:line="288" w:lineRule="auto"/>
        <w:ind w:firstLine="0"/>
        <w:rPr>
          <w:b/>
          <w:sz w:val="24"/>
          <w:szCs w:val="24"/>
        </w:rPr>
      </w:pPr>
      <w:r w:rsidRPr="00E92A99">
        <w:rPr>
          <w:b/>
          <w:sz w:val="24"/>
          <w:szCs w:val="24"/>
        </w:rPr>
        <w:t xml:space="preserve">- </w:t>
      </w:r>
      <w:r w:rsidRPr="00E92A99">
        <w:rPr>
          <w:sz w:val="24"/>
          <w:szCs w:val="24"/>
        </w:rPr>
        <w:t>Сучасні аспекти професійної підготовки фахівців фізичного виховання і спорту.</w:t>
      </w:r>
    </w:p>
    <w:p w:rsidR="007471EE" w:rsidRPr="00E92A99" w:rsidRDefault="007471EE" w:rsidP="007471EE">
      <w:pPr>
        <w:pStyle w:val="a6"/>
        <w:spacing w:line="288" w:lineRule="auto"/>
        <w:ind w:firstLine="0"/>
        <w:rPr>
          <w:sz w:val="24"/>
          <w:szCs w:val="24"/>
        </w:rPr>
      </w:pPr>
      <w:r w:rsidRPr="00E92A99">
        <w:rPr>
          <w:b/>
          <w:sz w:val="24"/>
          <w:szCs w:val="24"/>
        </w:rPr>
        <w:t xml:space="preserve">- </w:t>
      </w:r>
      <w:r w:rsidRPr="00E92A99">
        <w:rPr>
          <w:sz w:val="24"/>
          <w:szCs w:val="24"/>
        </w:rPr>
        <w:t>Теорія</w:t>
      </w:r>
      <w:r w:rsidRPr="00E92A99">
        <w:rPr>
          <w:sz w:val="27"/>
          <w:szCs w:val="27"/>
        </w:rPr>
        <w:t xml:space="preserve"> і методика спортивної підготовки.</w:t>
      </w:r>
    </w:p>
    <w:p w:rsidR="007471EE" w:rsidRPr="00E92A99" w:rsidRDefault="007471EE" w:rsidP="007471EE">
      <w:pPr>
        <w:pStyle w:val="a6"/>
        <w:spacing w:line="288" w:lineRule="auto"/>
        <w:ind w:firstLine="0"/>
        <w:rPr>
          <w:sz w:val="24"/>
          <w:szCs w:val="24"/>
        </w:rPr>
      </w:pPr>
      <w:r w:rsidRPr="00E92A99">
        <w:rPr>
          <w:b/>
          <w:sz w:val="24"/>
          <w:szCs w:val="24"/>
        </w:rPr>
        <w:t xml:space="preserve">- </w:t>
      </w:r>
      <w:r w:rsidRPr="00E92A99">
        <w:rPr>
          <w:sz w:val="24"/>
          <w:szCs w:val="24"/>
        </w:rPr>
        <w:t xml:space="preserve">Формування професійних </w:t>
      </w:r>
      <w:proofErr w:type="spellStart"/>
      <w:r w:rsidRPr="00E92A99">
        <w:rPr>
          <w:sz w:val="24"/>
          <w:szCs w:val="24"/>
        </w:rPr>
        <w:t>компетенцій</w:t>
      </w:r>
      <w:proofErr w:type="spellEnd"/>
      <w:r w:rsidRPr="00E92A99">
        <w:rPr>
          <w:sz w:val="24"/>
          <w:szCs w:val="24"/>
        </w:rPr>
        <w:t xml:space="preserve"> тренерів-викладачів з фітнесу.</w:t>
      </w:r>
    </w:p>
    <w:p w:rsidR="007471EE" w:rsidRPr="00E92A99" w:rsidRDefault="007471EE" w:rsidP="007471EE">
      <w:pPr>
        <w:rPr>
          <w:rFonts w:cs="Times New Roman"/>
          <w:lang w:val="uk-UA"/>
        </w:rPr>
      </w:pPr>
      <w:r w:rsidRPr="00E92A99">
        <w:rPr>
          <w:b/>
          <w:lang w:val="uk-UA"/>
        </w:rPr>
        <w:t>-</w:t>
      </w:r>
      <w:r w:rsidRPr="00E92A99">
        <w:rPr>
          <w:lang w:val="uk-UA"/>
        </w:rPr>
        <w:t xml:space="preserve">  </w:t>
      </w:r>
      <w:r w:rsidRPr="00E92A99">
        <w:rPr>
          <w:rFonts w:cs="Times New Roman"/>
          <w:lang w:val="uk-UA"/>
        </w:rPr>
        <w:t xml:space="preserve">Актуальні проблеми </w:t>
      </w:r>
      <w:proofErr w:type="spellStart"/>
      <w:r w:rsidRPr="00E92A99">
        <w:rPr>
          <w:rFonts w:cs="Times New Roman"/>
          <w:lang w:val="uk-UA"/>
        </w:rPr>
        <w:t>здоров’язбереження</w:t>
      </w:r>
      <w:proofErr w:type="spellEnd"/>
      <w:r w:rsidRPr="00E92A99">
        <w:rPr>
          <w:rFonts w:cs="Times New Roman"/>
          <w:lang w:val="uk-UA"/>
        </w:rPr>
        <w:t xml:space="preserve"> і фізичної реабілітації  в Україні.</w:t>
      </w:r>
    </w:p>
    <w:p w:rsidR="007471EE" w:rsidRPr="00E92A99" w:rsidRDefault="007471EE" w:rsidP="007471EE">
      <w:pPr>
        <w:jc w:val="both"/>
        <w:rPr>
          <w:rFonts w:eastAsia="Times New Roman"/>
          <w:b/>
          <w:i/>
          <w:sz w:val="28"/>
          <w:szCs w:val="28"/>
          <w:lang w:val="uk-UA"/>
        </w:rPr>
      </w:pPr>
    </w:p>
    <w:p w:rsidR="007471EE" w:rsidRPr="00E92A99" w:rsidRDefault="007471EE" w:rsidP="007471EE">
      <w:pPr>
        <w:spacing w:line="276" w:lineRule="auto"/>
        <w:ind w:firstLine="709"/>
        <w:jc w:val="center"/>
        <w:rPr>
          <w:rFonts w:eastAsia="Times New Roman"/>
          <w:b/>
          <w:lang w:val="uk-UA"/>
        </w:rPr>
      </w:pPr>
      <w:r w:rsidRPr="00E92A99">
        <w:rPr>
          <w:rFonts w:eastAsia="Times New Roman"/>
          <w:b/>
          <w:lang w:val="uk-UA"/>
        </w:rPr>
        <w:t>Для участі у науково-практичній конференції</w:t>
      </w:r>
    </w:p>
    <w:p w:rsidR="007471EE" w:rsidRPr="00E92A99" w:rsidRDefault="007471EE" w:rsidP="007471EE">
      <w:pPr>
        <w:spacing w:line="276" w:lineRule="auto"/>
        <w:ind w:firstLine="709"/>
        <w:jc w:val="center"/>
        <w:rPr>
          <w:rFonts w:eastAsia="Times New Roman"/>
          <w:lang w:val="uk-UA"/>
        </w:rPr>
      </w:pPr>
      <w:r w:rsidRPr="00E92A99">
        <w:rPr>
          <w:rFonts w:eastAsia="Times New Roman"/>
          <w:lang w:val="uk-UA"/>
        </w:rPr>
        <w:t xml:space="preserve">просимо </w:t>
      </w:r>
      <w:r w:rsidRPr="00E92A99">
        <w:rPr>
          <w:rFonts w:eastAsia="Times New Roman"/>
          <w:b/>
          <w:bCs/>
          <w:lang w:val="uk-UA"/>
        </w:rPr>
        <w:t>до 17 лютого 2017 року</w:t>
      </w:r>
      <w:r w:rsidRPr="00E92A99">
        <w:rPr>
          <w:rFonts w:eastAsia="Times New Roman"/>
          <w:lang w:val="uk-UA"/>
        </w:rPr>
        <w:t xml:space="preserve"> надіслати на електронну адресу </w:t>
      </w:r>
      <w:hyperlink r:id="rId5" w:history="1">
        <w:r w:rsidRPr="00E92A99">
          <w:rPr>
            <w:rStyle w:val="a8"/>
            <w:rFonts w:eastAsia="Times New Roman"/>
            <w:lang w:val="uk-UA"/>
          </w:rPr>
          <w:t>o.polianychko@kubg.edu.ua</w:t>
        </w:r>
      </w:hyperlink>
      <w:r w:rsidRPr="00E92A99">
        <w:rPr>
          <w:rFonts w:eastAsia="Times New Roman"/>
          <w:lang w:val="uk-UA"/>
        </w:rPr>
        <w:t xml:space="preserve"> </w:t>
      </w:r>
      <w:r w:rsidRPr="00E92A99">
        <w:rPr>
          <w:rFonts w:eastAsia="Times New Roman"/>
          <w:b/>
          <w:i/>
          <w:lang w:val="uk-UA"/>
        </w:rPr>
        <w:t>оргкомітету конференції</w:t>
      </w:r>
      <w:r w:rsidRPr="00E92A99">
        <w:rPr>
          <w:rFonts w:eastAsia="Times New Roman"/>
          <w:lang w:val="uk-UA"/>
        </w:rPr>
        <w:t>:</w:t>
      </w:r>
    </w:p>
    <w:p w:rsidR="007471EE" w:rsidRPr="00E92A99" w:rsidRDefault="007471EE" w:rsidP="007471EE">
      <w:pPr>
        <w:spacing w:line="276" w:lineRule="auto"/>
        <w:jc w:val="both"/>
        <w:rPr>
          <w:rFonts w:eastAsia="Times New Roman"/>
          <w:lang w:val="uk-UA"/>
        </w:rPr>
      </w:pPr>
      <w:r w:rsidRPr="00E92A99">
        <w:rPr>
          <w:rFonts w:eastAsia="Times New Roman"/>
          <w:lang w:val="uk-UA"/>
        </w:rPr>
        <w:t>1. Реєстраційну форму учасника конференції (зразок подано нижче).</w:t>
      </w:r>
    </w:p>
    <w:p w:rsidR="007471EE" w:rsidRPr="00E92A99" w:rsidRDefault="007471EE" w:rsidP="007471EE">
      <w:pPr>
        <w:spacing w:line="276" w:lineRule="auto"/>
        <w:jc w:val="both"/>
        <w:rPr>
          <w:rFonts w:eastAsia="Times New Roman"/>
          <w:b/>
          <w:color w:val="FF0000"/>
          <w:lang w:val="uk-UA"/>
        </w:rPr>
      </w:pPr>
      <w:r w:rsidRPr="00E92A99">
        <w:rPr>
          <w:rFonts w:eastAsia="Times New Roman"/>
          <w:lang w:val="uk-UA"/>
        </w:rPr>
        <w:t>2. Електронний варіант статті (з приміткою «конференція»).</w:t>
      </w:r>
    </w:p>
    <w:p w:rsidR="007471EE" w:rsidRPr="00E92A99" w:rsidRDefault="007471EE" w:rsidP="007471EE">
      <w:pPr>
        <w:spacing w:line="276" w:lineRule="auto"/>
        <w:jc w:val="both"/>
        <w:rPr>
          <w:rFonts w:eastAsia="Times New Roman"/>
          <w:lang w:val="uk-UA"/>
        </w:rPr>
      </w:pPr>
      <w:r w:rsidRPr="00E92A99">
        <w:rPr>
          <w:rFonts w:eastAsia="Times New Roman"/>
          <w:lang w:val="uk-UA"/>
        </w:rPr>
        <w:t xml:space="preserve">3. </w:t>
      </w:r>
      <w:proofErr w:type="spellStart"/>
      <w:r w:rsidRPr="00E92A99">
        <w:rPr>
          <w:rFonts w:eastAsia="Times New Roman"/>
          <w:lang w:val="uk-UA"/>
        </w:rPr>
        <w:t>Відскановану</w:t>
      </w:r>
      <w:proofErr w:type="spellEnd"/>
      <w:r w:rsidRPr="00E92A99">
        <w:rPr>
          <w:rFonts w:eastAsia="Times New Roman"/>
          <w:lang w:val="uk-UA"/>
        </w:rPr>
        <w:t xml:space="preserve"> електронну копію квитанції про сплату </w:t>
      </w:r>
      <w:proofErr w:type="spellStart"/>
      <w:r w:rsidRPr="00E92A99">
        <w:rPr>
          <w:rFonts w:eastAsia="Times New Roman"/>
          <w:lang w:val="uk-UA"/>
        </w:rPr>
        <w:t>оргвнеску</w:t>
      </w:r>
      <w:proofErr w:type="spellEnd"/>
      <w:r w:rsidRPr="00E92A99">
        <w:rPr>
          <w:rFonts w:eastAsia="Times New Roman"/>
          <w:lang w:val="uk-UA"/>
        </w:rPr>
        <w:t xml:space="preserve"> та вартості друку.</w:t>
      </w:r>
    </w:p>
    <w:p w:rsidR="007471EE" w:rsidRPr="00E92A99" w:rsidRDefault="007471EE" w:rsidP="007471EE">
      <w:pPr>
        <w:ind w:firstLine="708"/>
        <w:jc w:val="both"/>
        <w:rPr>
          <w:rFonts w:eastAsia="Times New Roman"/>
          <w:b/>
          <w:i/>
          <w:lang w:val="uk-UA"/>
        </w:rPr>
      </w:pPr>
    </w:p>
    <w:p w:rsidR="007471EE" w:rsidRPr="00E92A99" w:rsidRDefault="007471EE" w:rsidP="007471EE">
      <w:pPr>
        <w:ind w:firstLine="708"/>
        <w:jc w:val="both"/>
        <w:rPr>
          <w:rFonts w:eastAsia="Times New Roman"/>
          <w:lang w:val="uk-UA"/>
        </w:rPr>
      </w:pPr>
      <w:r w:rsidRPr="00E92A99">
        <w:rPr>
          <w:rFonts w:eastAsia="Times New Roman"/>
          <w:b/>
          <w:i/>
          <w:lang w:val="uk-UA"/>
        </w:rPr>
        <w:t>Вартість участі у конференції:</w:t>
      </w:r>
      <w:r w:rsidRPr="00E92A99">
        <w:rPr>
          <w:rFonts w:eastAsia="Times New Roman"/>
          <w:lang w:val="uk-UA"/>
        </w:rPr>
        <w:t xml:space="preserve"> </w:t>
      </w:r>
      <w:proofErr w:type="spellStart"/>
      <w:r w:rsidRPr="00E92A99">
        <w:rPr>
          <w:rFonts w:eastAsia="Times New Roman"/>
          <w:i/>
          <w:lang w:val="uk-UA"/>
        </w:rPr>
        <w:t>оргвнесок</w:t>
      </w:r>
      <w:proofErr w:type="spellEnd"/>
      <w:r w:rsidRPr="00E92A99">
        <w:rPr>
          <w:rFonts w:eastAsia="Times New Roman"/>
          <w:lang w:val="uk-UA"/>
        </w:rPr>
        <w:t xml:space="preserve">  – 160 грн. (</w:t>
      </w:r>
      <w:r w:rsidRPr="00E92A99">
        <w:rPr>
          <w:rFonts w:eastAsia="Times New Roman"/>
          <w:bCs/>
          <w:iCs/>
          <w:lang w:val="uk-UA"/>
        </w:rPr>
        <w:t xml:space="preserve">передбачає часткове покриття організаційних витрат на проведення конференції (у т.ч. </w:t>
      </w:r>
      <w:proofErr w:type="spellStart"/>
      <w:r w:rsidRPr="00E92A99">
        <w:rPr>
          <w:rFonts w:eastAsia="Times New Roman"/>
          <w:bCs/>
          <w:iCs/>
          <w:lang w:val="uk-UA"/>
        </w:rPr>
        <w:t>кава-брейк</w:t>
      </w:r>
      <w:proofErr w:type="spellEnd"/>
      <w:r w:rsidRPr="00E92A99">
        <w:rPr>
          <w:rFonts w:eastAsia="Times New Roman"/>
          <w:bCs/>
          <w:iCs/>
          <w:lang w:val="uk-UA"/>
        </w:rPr>
        <w:t xml:space="preserve">, обід) та </w:t>
      </w:r>
      <w:r w:rsidRPr="00E92A99">
        <w:rPr>
          <w:rFonts w:eastAsia="Times New Roman"/>
          <w:lang w:val="uk-UA"/>
        </w:rPr>
        <w:t xml:space="preserve">видання програми конференції); </w:t>
      </w:r>
      <w:r w:rsidRPr="00E92A99">
        <w:rPr>
          <w:rFonts w:eastAsia="Times New Roman"/>
          <w:i/>
          <w:lang w:val="uk-UA"/>
        </w:rPr>
        <w:t>вартість друку статті у збірнику матеріалів конференції</w:t>
      </w:r>
      <w:r w:rsidRPr="00E92A99">
        <w:rPr>
          <w:rFonts w:eastAsia="Times New Roman"/>
          <w:lang w:val="uk-UA"/>
        </w:rPr>
        <w:t xml:space="preserve"> – 30 грн. за одну сторінку. Кошти необхідно переказувати на рахунок Київського університету імені Бориса Грінченка Код ЄДРПОУ 02136554 Р/р № 35422201048659 ГУДКУ в м. Києві МФО 820019 з позначкою «</w:t>
      </w:r>
      <w:proofErr w:type="spellStart"/>
      <w:r w:rsidRPr="00E92A99">
        <w:rPr>
          <w:rFonts w:eastAsia="Times New Roman"/>
          <w:lang w:val="uk-UA"/>
        </w:rPr>
        <w:t>Оргвнесок</w:t>
      </w:r>
      <w:proofErr w:type="spellEnd"/>
      <w:r w:rsidRPr="00E92A99">
        <w:rPr>
          <w:rFonts w:eastAsia="Times New Roman"/>
          <w:lang w:val="uk-UA"/>
        </w:rPr>
        <w:t xml:space="preserve"> на проведення конференції».</w:t>
      </w:r>
    </w:p>
    <w:p w:rsidR="007471EE" w:rsidRPr="00E92A99" w:rsidRDefault="007471EE" w:rsidP="007471EE">
      <w:pPr>
        <w:ind w:firstLine="708"/>
        <w:jc w:val="both"/>
        <w:rPr>
          <w:rFonts w:eastAsia="Times New Roman"/>
          <w:bCs/>
          <w:iCs/>
          <w:sz w:val="22"/>
          <w:szCs w:val="22"/>
          <w:lang w:val="uk-UA"/>
        </w:rPr>
      </w:pPr>
      <w:r w:rsidRPr="00E92A99">
        <w:rPr>
          <w:rFonts w:eastAsia="Times New Roman"/>
          <w:b/>
          <w:i/>
          <w:sz w:val="22"/>
          <w:szCs w:val="22"/>
          <w:lang w:val="uk-UA"/>
        </w:rPr>
        <w:t>Примітка.</w:t>
      </w:r>
      <w:r w:rsidRPr="00E92A99">
        <w:rPr>
          <w:rFonts w:eastAsia="Times New Roman"/>
          <w:sz w:val="22"/>
          <w:szCs w:val="22"/>
          <w:lang w:val="uk-UA"/>
        </w:rPr>
        <w:t xml:space="preserve"> Витрати, пов’язані з перебуванням на конференції (проїзд, проживання тощо), оплачуються учасниками за власний рахунок або за рахунок сторони, що відряджає.</w:t>
      </w:r>
      <w:r w:rsidRPr="00E92A99">
        <w:rPr>
          <w:rFonts w:eastAsia="Times New Roman"/>
          <w:bCs/>
          <w:iCs/>
          <w:sz w:val="22"/>
          <w:szCs w:val="22"/>
          <w:lang w:val="uk-UA"/>
        </w:rPr>
        <w:t xml:space="preserve"> </w:t>
      </w:r>
    </w:p>
    <w:p w:rsidR="007471EE" w:rsidRPr="00E92A99" w:rsidRDefault="007471EE" w:rsidP="007471EE">
      <w:pPr>
        <w:ind w:firstLine="708"/>
        <w:jc w:val="both"/>
        <w:rPr>
          <w:rFonts w:eastAsia="Times New Roman"/>
          <w:sz w:val="22"/>
          <w:szCs w:val="22"/>
          <w:lang w:val="uk-UA"/>
        </w:rPr>
      </w:pPr>
      <w:r w:rsidRPr="00E92A99">
        <w:rPr>
          <w:rFonts w:eastAsia="Times New Roman"/>
          <w:bCs/>
          <w:iCs/>
          <w:sz w:val="22"/>
          <w:szCs w:val="22"/>
          <w:lang w:val="uk-UA"/>
        </w:rPr>
        <w:t xml:space="preserve">Доктори наук, які беруть участь у конференції, </w:t>
      </w:r>
      <w:proofErr w:type="spellStart"/>
      <w:r w:rsidRPr="00E92A99">
        <w:rPr>
          <w:rFonts w:eastAsia="Times New Roman"/>
          <w:bCs/>
          <w:iCs/>
          <w:sz w:val="22"/>
          <w:szCs w:val="22"/>
          <w:lang w:val="uk-UA"/>
        </w:rPr>
        <w:t>оргвнесок</w:t>
      </w:r>
      <w:proofErr w:type="spellEnd"/>
      <w:r w:rsidRPr="00E92A99">
        <w:rPr>
          <w:rFonts w:eastAsia="Times New Roman"/>
          <w:bCs/>
          <w:iCs/>
          <w:sz w:val="22"/>
          <w:szCs w:val="22"/>
          <w:lang w:val="uk-UA"/>
        </w:rPr>
        <w:t xml:space="preserve"> та вартість друку статті не сплачують.</w:t>
      </w:r>
      <w:r w:rsidRPr="00E92A99">
        <w:rPr>
          <w:rFonts w:eastAsia="Times New Roman"/>
          <w:sz w:val="22"/>
          <w:szCs w:val="22"/>
          <w:lang w:val="uk-UA"/>
        </w:rPr>
        <w:t xml:space="preserve"> Видання матеріалів планується до початку конференції.</w:t>
      </w:r>
    </w:p>
    <w:p w:rsidR="007471EE" w:rsidRPr="00E92A99" w:rsidRDefault="007471EE" w:rsidP="007471EE">
      <w:pPr>
        <w:spacing w:line="276" w:lineRule="auto"/>
        <w:jc w:val="both"/>
        <w:rPr>
          <w:rFonts w:eastAsia="Times New Roman"/>
          <w:sz w:val="28"/>
          <w:szCs w:val="28"/>
          <w:lang w:val="uk-UA"/>
        </w:rPr>
      </w:pPr>
    </w:p>
    <w:p w:rsidR="007471EE" w:rsidRPr="00E92A99" w:rsidRDefault="007471EE" w:rsidP="007471EE">
      <w:pPr>
        <w:spacing w:line="276" w:lineRule="auto"/>
        <w:jc w:val="center"/>
        <w:rPr>
          <w:rFonts w:eastAsia="Times New Roman"/>
          <w:b/>
          <w:i/>
          <w:lang w:val="uk-UA"/>
        </w:rPr>
      </w:pPr>
      <w:r w:rsidRPr="00E92A99">
        <w:rPr>
          <w:rFonts w:eastAsia="Times New Roman"/>
          <w:b/>
          <w:i/>
          <w:lang w:val="uk-UA"/>
        </w:rPr>
        <w:t xml:space="preserve">Місце проведення конференції: </w:t>
      </w:r>
      <w:r w:rsidRPr="00E92A99">
        <w:rPr>
          <w:rFonts w:eastAsia="Times New Roman"/>
          <w:lang w:val="uk-UA"/>
        </w:rPr>
        <w:t>Київський університет імені Бориса Грінченка.</w:t>
      </w:r>
    </w:p>
    <w:p w:rsidR="007471EE" w:rsidRPr="00E92A99" w:rsidRDefault="007471EE" w:rsidP="007471EE">
      <w:pPr>
        <w:spacing w:line="276" w:lineRule="auto"/>
        <w:jc w:val="center"/>
        <w:rPr>
          <w:rFonts w:eastAsia="Times New Roman"/>
          <w:lang w:val="uk-UA"/>
        </w:rPr>
      </w:pPr>
      <w:r w:rsidRPr="00E92A99">
        <w:rPr>
          <w:rFonts w:eastAsia="Times New Roman"/>
          <w:i/>
          <w:lang w:val="uk-UA"/>
        </w:rPr>
        <w:lastRenderedPageBreak/>
        <w:t>Адреса</w:t>
      </w:r>
      <w:r w:rsidRPr="00E92A99">
        <w:rPr>
          <w:rFonts w:eastAsia="Times New Roman"/>
          <w:lang w:val="uk-UA"/>
        </w:rPr>
        <w:t xml:space="preserve">: м. Київ, вул. Маршала Тимошенка, 13-б. </w:t>
      </w:r>
      <w:r w:rsidRPr="00E92A99">
        <w:rPr>
          <w:rFonts w:eastAsia="Times New Roman"/>
          <w:i/>
          <w:lang w:val="uk-UA"/>
        </w:rPr>
        <w:t>Проїзд</w:t>
      </w:r>
      <w:r w:rsidRPr="00E92A99">
        <w:rPr>
          <w:rFonts w:eastAsia="Times New Roman"/>
          <w:lang w:val="uk-UA"/>
        </w:rPr>
        <w:t>: м «Мінська».</w:t>
      </w:r>
    </w:p>
    <w:p w:rsidR="007471EE" w:rsidRPr="00E92A99" w:rsidRDefault="007471EE" w:rsidP="007471EE">
      <w:pPr>
        <w:jc w:val="center"/>
        <w:rPr>
          <w:rFonts w:eastAsia="Times New Roman"/>
          <w:b/>
          <w:bCs/>
          <w:iCs/>
          <w:lang w:val="uk-UA"/>
        </w:rPr>
      </w:pPr>
      <w:r w:rsidRPr="00E92A99">
        <w:rPr>
          <w:rFonts w:eastAsia="Times New Roman"/>
          <w:b/>
          <w:bCs/>
          <w:iCs/>
          <w:lang w:val="uk-UA"/>
        </w:rPr>
        <w:t>Вимоги до оформлення статті</w:t>
      </w:r>
    </w:p>
    <w:p w:rsidR="007471EE" w:rsidRPr="00E92A99" w:rsidRDefault="007471EE" w:rsidP="007471EE">
      <w:pPr>
        <w:ind w:firstLine="709"/>
        <w:jc w:val="both"/>
        <w:rPr>
          <w:rFonts w:eastAsia="Times New Roman"/>
          <w:bCs/>
          <w:iCs/>
          <w:lang w:val="uk-UA"/>
        </w:rPr>
      </w:pPr>
      <w:r w:rsidRPr="00E92A99">
        <w:rPr>
          <w:rFonts w:eastAsia="Times New Roman"/>
          <w:b/>
          <w:i/>
          <w:lang w:val="uk-UA"/>
        </w:rPr>
        <w:t>Структура статті</w:t>
      </w:r>
      <w:r w:rsidRPr="00E92A99">
        <w:rPr>
          <w:rFonts w:eastAsia="Times New Roman"/>
          <w:lang w:val="uk-UA"/>
        </w:rPr>
        <w:t xml:space="preserve"> має містити наступні елементи: постановку й обґрунтування актуальності проблеми; аналіз наукових досліджень, на які спирається автор; виокремлення аспектів проблеми, які ще недостатньо вивчені; формулювання мети та завдань статті; виклад основного матеріалу з обґрунтуванням отриманих результатів; висновки, рекомендації, перспективи подальших досліджень; список літератури</w:t>
      </w:r>
      <w:r w:rsidRPr="00E92A99">
        <w:rPr>
          <w:rFonts w:eastAsia="Times New Roman"/>
          <w:bCs/>
          <w:iCs/>
          <w:lang w:val="uk-UA"/>
        </w:rPr>
        <w:t xml:space="preserve">. </w:t>
      </w:r>
    </w:p>
    <w:p w:rsidR="007471EE" w:rsidRPr="00E92A99" w:rsidRDefault="007471EE" w:rsidP="007471EE">
      <w:pPr>
        <w:ind w:firstLine="709"/>
        <w:jc w:val="both"/>
        <w:rPr>
          <w:rFonts w:eastAsia="Times New Roman"/>
          <w:lang w:val="uk-UA"/>
        </w:rPr>
      </w:pPr>
      <w:r w:rsidRPr="00E92A99">
        <w:rPr>
          <w:rFonts w:eastAsia="Times New Roman"/>
          <w:b/>
          <w:i/>
          <w:lang w:val="uk-UA"/>
        </w:rPr>
        <w:t xml:space="preserve">Обсяг публікації </w:t>
      </w:r>
      <w:r w:rsidRPr="00E92A99">
        <w:rPr>
          <w:rFonts w:eastAsia="Times New Roman"/>
          <w:lang w:val="uk-UA"/>
        </w:rPr>
        <w:t xml:space="preserve">– 6-12 сторінок книжкового формату А4. </w:t>
      </w:r>
    </w:p>
    <w:p w:rsidR="007471EE" w:rsidRPr="00E92A99" w:rsidRDefault="007471EE" w:rsidP="007471EE">
      <w:pPr>
        <w:ind w:firstLine="709"/>
        <w:jc w:val="both"/>
        <w:rPr>
          <w:rFonts w:eastAsia="Times New Roman"/>
          <w:lang w:val="uk-UA"/>
        </w:rPr>
      </w:pPr>
      <w:r w:rsidRPr="00E92A99">
        <w:rPr>
          <w:rFonts w:eastAsia="Times New Roman"/>
          <w:b/>
          <w:i/>
          <w:lang w:val="uk-UA"/>
        </w:rPr>
        <w:t xml:space="preserve">Технічні параметри. </w:t>
      </w:r>
      <w:r w:rsidRPr="00E92A99">
        <w:rPr>
          <w:rFonts w:eastAsia="Times New Roman"/>
          <w:lang w:val="uk-UA"/>
        </w:rPr>
        <w:t xml:space="preserve">Текст має бути набраний на комп’ютері (Microsoft Office Word 2003 чи пізніші версії). </w:t>
      </w:r>
      <w:r w:rsidRPr="00E92A99">
        <w:rPr>
          <w:rFonts w:eastAsia="Times New Roman"/>
          <w:i/>
          <w:lang w:val="uk-UA"/>
        </w:rPr>
        <w:t>Шрифт</w:t>
      </w:r>
      <w:r w:rsidRPr="00E92A99">
        <w:rPr>
          <w:rFonts w:eastAsia="Times New Roman"/>
          <w:lang w:val="uk-UA"/>
        </w:rPr>
        <w:t xml:space="preserve">: гарнітура – </w:t>
      </w:r>
      <w:proofErr w:type="spellStart"/>
      <w:r w:rsidRPr="00E92A99">
        <w:rPr>
          <w:rFonts w:eastAsia="Times New Roman"/>
          <w:lang w:val="uk-UA"/>
        </w:rPr>
        <w:t>Times</w:t>
      </w:r>
      <w:proofErr w:type="spellEnd"/>
      <w:r w:rsidRPr="00E92A99">
        <w:rPr>
          <w:rFonts w:eastAsia="Times New Roman"/>
          <w:lang w:val="uk-UA"/>
        </w:rPr>
        <w:t xml:space="preserve"> </w:t>
      </w:r>
      <w:proofErr w:type="spellStart"/>
      <w:r w:rsidRPr="00E92A99">
        <w:rPr>
          <w:rFonts w:eastAsia="Times New Roman"/>
          <w:lang w:val="uk-UA"/>
        </w:rPr>
        <w:t>New</w:t>
      </w:r>
      <w:proofErr w:type="spellEnd"/>
      <w:r w:rsidRPr="00E92A99">
        <w:rPr>
          <w:rFonts w:eastAsia="Times New Roman"/>
          <w:lang w:val="uk-UA"/>
        </w:rPr>
        <w:t xml:space="preserve"> </w:t>
      </w:r>
      <w:proofErr w:type="spellStart"/>
      <w:r w:rsidRPr="00E92A99">
        <w:rPr>
          <w:rFonts w:eastAsia="Times New Roman"/>
          <w:lang w:val="uk-UA"/>
        </w:rPr>
        <w:t>Roman</w:t>
      </w:r>
      <w:proofErr w:type="spellEnd"/>
      <w:r w:rsidRPr="00E92A99">
        <w:rPr>
          <w:rFonts w:eastAsia="Times New Roman"/>
          <w:lang w:val="uk-UA"/>
        </w:rPr>
        <w:t xml:space="preserve">, кегль – 14 </w:t>
      </w:r>
      <w:proofErr w:type="spellStart"/>
      <w:r w:rsidRPr="00E92A99">
        <w:rPr>
          <w:rFonts w:eastAsia="Times New Roman"/>
          <w:lang w:val="uk-UA"/>
        </w:rPr>
        <w:t>пт</w:t>
      </w:r>
      <w:proofErr w:type="spellEnd"/>
      <w:r w:rsidRPr="00E92A99">
        <w:rPr>
          <w:rFonts w:eastAsia="Times New Roman"/>
          <w:lang w:val="uk-UA"/>
        </w:rPr>
        <w:t xml:space="preserve">, інтервал – 1,5 </w:t>
      </w:r>
      <w:proofErr w:type="spellStart"/>
      <w:r w:rsidRPr="00E92A99">
        <w:rPr>
          <w:rFonts w:eastAsia="Times New Roman"/>
          <w:lang w:val="uk-UA"/>
        </w:rPr>
        <w:t>пт</w:t>
      </w:r>
      <w:proofErr w:type="spellEnd"/>
      <w:r w:rsidRPr="00E92A99">
        <w:rPr>
          <w:rFonts w:eastAsia="Times New Roman"/>
          <w:lang w:val="uk-UA"/>
        </w:rPr>
        <w:t xml:space="preserve">. </w:t>
      </w:r>
      <w:r w:rsidRPr="00E92A99">
        <w:rPr>
          <w:rFonts w:eastAsia="Times New Roman"/>
          <w:i/>
          <w:lang w:val="uk-UA"/>
        </w:rPr>
        <w:t>Поля</w:t>
      </w:r>
      <w:r w:rsidRPr="00E92A99">
        <w:rPr>
          <w:rFonts w:eastAsia="Times New Roman"/>
          <w:lang w:val="uk-UA"/>
        </w:rPr>
        <w:t xml:space="preserve">: ліве – </w:t>
      </w:r>
      <w:smartTag w:uri="urn:schemas-microsoft-com:office:smarttags" w:element="metricconverter">
        <w:smartTagPr>
          <w:attr w:name="ProductID" w:val="30 мм"/>
        </w:smartTagPr>
        <w:r w:rsidRPr="00E92A99">
          <w:rPr>
            <w:rFonts w:eastAsia="Times New Roman"/>
            <w:lang w:val="uk-UA"/>
          </w:rPr>
          <w:t>30 мм</w:t>
        </w:r>
      </w:smartTag>
      <w:r w:rsidRPr="00E92A99">
        <w:rPr>
          <w:rFonts w:eastAsia="Times New Roman"/>
          <w:lang w:val="uk-UA"/>
        </w:rPr>
        <w:t xml:space="preserve">, праве – </w:t>
      </w:r>
      <w:smartTag w:uri="urn:schemas-microsoft-com:office:smarttags" w:element="metricconverter">
        <w:smartTagPr>
          <w:attr w:name="ProductID" w:val="15 мм"/>
        </w:smartTagPr>
        <w:r w:rsidRPr="00E92A99">
          <w:rPr>
            <w:rFonts w:eastAsia="Times New Roman"/>
            <w:lang w:val="uk-UA"/>
          </w:rPr>
          <w:t>15 мм</w:t>
        </w:r>
      </w:smartTag>
      <w:r w:rsidRPr="00E92A99">
        <w:rPr>
          <w:rFonts w:eastAsia="Times New Roman"/>
          <w:lang w:val="uk-UA"/>
        </w:rPr>
        <w:t xml:space="preserve">, верхнє та нижнє – </w:t>
      </w:r>
      <w:smartTag w:uri="urn:schemas-microsoft-com:office:smarttags" w:element="metricconverter">
        <w:smartTagPr>
          <w:attr w:name="ProductID" w:val="20 мм"/>
        </w:smartTagPr>
        <w:r w:rsidRPr="00E92A99">
          <w:rPr>
            <w:rFonts w:eastAsia="Times New Roman"/>
            <w:lang w:val="uk-UA"/>
          </w:rPr>
          <w:t>20 мм</w:t>
        </w:r>
      </w:smartTag>
      <w:r w:rsidRPr="00E92A99">
        <w:rPr>
          <w:rFonts w:eastAsia="Times New Roman"/>
          <w:lang w:val="uk-UA"/>
        </w:rPr>
        <w:t xml:space="preserve">. </w:t>
      </w:r>
    </w:p>
    <w:p w:rsidR="007471EE" w:rsidRPr="00E92A99" w:rsidRDefault="007471EE" w:rsidP="007471EE">
      <w:pPr>
        <w:ind w:firstLine="709"/>
        <w:jc w:val="both"/>
        <w:rPr>
          <w:rFonts w:eastAsia="Times New Roman"/>
          <w:lang w:val="uk-UA"/>
        </w:rPr>
      </w:pPr>
      <w:r w:rsidRPr="00E92A99">
        <w:rPr>
          <w:rFonts w:eastAsia="Times New Roman"/>
          <w:b/>
          <w:i/>
          <w:lang w:val="uk-UA"/>
        </w:rPr>
        <w:t xml:space="preserve"> Порядок розміщення матеріалу. </w:t>
      </w:r>
      <w:r w:rsidRPr="00E92A99">
        <w:rPr>
          <w:rFonts w:eastAsia="Times New Roman"/>
          <w:lang w:val="uk-UA"/>
        </w:rPr>
        <w:t xml:space="preserve">У лівому верхньому куті – індекс УДК. У правому верхньому куті необхідно вказати прізвище, ініціали, посаду, </w:t>
      </w:r>
      <w:r w:rsidRPr="00E92A99">
        <w:rPr>
          <w:rFonts w:eastAsia="Times New Roman"/>
          <w:color w:val="000000"/>
          <w:spacing w:val="2"/>
          <w:lang w:val="uk-UA"/>
        </w:rPr>
        <w:t>місце роботи,</w:t>
      </w:r>
      <w:r w:rsidRPr="00E92A99">
        <w:rPr>
          <w:rFonts w:eastAsia="Times New Roman"/>
          <w:color w:val="000000"/>
          <w:spacing w:val="1"/>
          <w:lang w:val="uk-UA"/>
        </w:rPr>
        <w:t xml:space="preserve"> вчене </w:t>
      </w:r>
      <w:r w:rsidRPr="00E92A99">
        <w:rPr>
          <w:rFonts w:eastAsia="Times New Roman"/>
          <w:color w:val="000000"/>
          <w:spacing w:val="2"/>
          <w:lang w:val="uk-UA"/>
        </w:rPr>
        <w:t>звання</w:t>
      </w:r>
      <w:r w:rsidRPr="00E92A99">
        <w:rPr>
          <w:rFonts w:eastAsia="Times New Roman"/>
          <w:color w:val="000000"/>
          <w:spacing w:val="1"/>
          <w:lang w:val="uk-UA"/>
        </w:rPr>
        <w:t>, науковий ступінь</w:t>
      </w:r>
      <w:r w:rsidRPr="00E92A99">
        <w:rPr>
          <w:rFonts w:eastAsia="Times New Roman"/>
          <w:color w:val="000000"/>
          <w:spacing w:val="2"/>
          <w:lang w:val="uk-UA"/>
        </w:rPr>
        <w:t xml:space="preserve"> автора </w:t>
      </w:r>
      <w:r w:rsidRPr="00E92A99">
        <w:rPr>
          <w:rFonts w:eastAsia="Times New Roman"/>
          <w:spacing w:val="2"/>
          <w:lang w:val="uk-UA"/>
        </w:rPr>
        <w:t>(авторів)</w:t>
      </w:r>
      <w:r w:rsidRPr="00E92A99">
        <w:rPr>
          <w:rFonts w:eastAsia="Times New Roman"/>
          <w:lang w:val="uk-UA"/>
        </w:rPr>
        <w:t>. Назва статті набирається прописними літерами по центру сторінки. Під назвою через 1 інтервал – анотація (3-4 речення) та ключові слова українською мовою, за якими розміщується текст статті. Посилання на джерела у тексті наводяться у квадратних дужках, де перша цифра – номер джерела у списку літератури, а друга – номер сторінки. Номер джерела і номер сторінки відділяються комою, номери джерел – крапкою з комою, напр.: [1, 95-96] [див.: 2; 5; 7]. Після статті через 1 інтервал подається в алфавітному порядку за наскрізною нумерацією список літератури під заголовком ЛІТЕРАТУРА. Публікації латиницею розташовуються після видань, надрукованих кирилицею. Бібліографічні відомості про джерела оформлюються згідно з останніми вимогами державного стандарту. Після списку літератури через інтервал розміщуються анотації (3–4 речення) російською та англійською мовами з ключовими словами.</w:t>
      </w:r>
    </w:p>
    <w:p w:rsidR="007471EE" w:rsidRPr="00E92A99" w:rsidRDefault="007471EE" w:rsidP="007471EE">
      <w:pPr>
        <w:ind w:firstLine="709"/>
        <w:jc w:val="both"/>
        <w:rPr>
          <w:rFonts w:eastAsia="Times New Roman"/>
          <w:b/>
          <w:color w:val="FF0000"/>
          <w:lang w:val="uk-UA"/>
        </w:rPr>
      </w:pPr>
      <w:r w:rsidRPr="00E92A99">
        <w:rPr>
          <w:rFonts w:eastAsia="Times New Roman"/>
          <w:b/>
          <w:lang w:val="uk-UA"/>
        </w:rPr>
        <w:t>УВАГА!</w:t>
      </w:r>
      <w:r w:rsidRPr="00E92A99">
        <w:rPr>
          <w:rFonts w:eastAsia="Times New Roman"/>
          <w:lang w:val="uk-UA"/>
        </w:rPr>
        <w:t xml:space="preserve"> </w:t>
      </w:r>
      <w:r w:rsidRPr="00E92A99">
        <w:rPr>
          <w:rFonts w:eastAsia="Times New Roman"/>
          <w:b/>
          <w:i/>
          <w:lang w:val="uk-UA"/>
        </w:rPr>
        <w:t xml:space="preserve">Оргкомітет залишає за собою право відхиляти доповіді та статті, які </w:t>
      </w:r>
      <w:r w:rsidRPr="00E92A99">
        <w:rPr>
          <w:rFonts w:eastAsia="Times New Roman"/>
          <w:b/>
          <w:i/>
          <w:iCs/>
          <w:lang w:val="uk-UA"/>
        </w:rPr>
        <w:t xml:space="preserve">не відповідають вищезгаданим вимогам, </w:t>
      </w:r>
      <w:r w:rsidRPr="00E92A99">
        <w:rPr>
          <w:rFonts w:eastAsia="Times New Roman"/>
          <w:b/>
          <w:i/>
          <w:lang w:val="uk-UA"/>
        </w:rPr>
        <w:t>тематиці конференції  і не містять наукової новизни.</w:t>
      </w:r>
    </w:p>
    <w:p w:rsidR="007471EE" w:rsidRPr="00E92A99" w:rsidRDefault="007471EE" w:rsidP="007471EE">
      <w:pPr>
        <w:jc w:val="center"/>
        <w:rPr>
          <w:rFonts w:eastAsia="Times New Roman"/>
          <w:b/>
          <w:i/>
          <w:sz w:val="28"/>
          <w:szCs w:val="28"/>
          <w:lang w:val="uk-UA"/>
        </w:rPr>
      </w:pPr>
      <w:r w:rsidRPr="00E92A99">
        <w:rPr>
          <w:rFonts w:eastAsia="Times New Roman"/>
          <w:b/>
          <w:i/>
          <w:sz w:val="28"/>
          <w:szCs w:val="28"/>
          <w:lang w:val="uk-UA"/>
        </w:rPr>
        <w:t>Порядок роботи конференції 17 березня:</w:t>
      </w:r>
    </w:p>
    <w:tbl>
      <w:tblPr>
        <w:tblW w:w="9329" w:type="dxa"/>
        <w:tblInd w:w="564" w:type="dxa"/>
        <w:tblLook w:val="01E0"/>
      </w:tblPr>
      <w:tblGrid>
        <w:gridCol w:w="4584"/>
        <w:gridCol w:w="4745"/>
      </w:tblGrid>
      <w:tr w:rsidR="007471EE" w:rsidRPr="00E92A99" w:rsidTr="0076540C">
        <w:trPr>
          <w:trHeight w:val="694"/>
        </w:trPr>
        <w:tc>
          <w:tcPr>
            <w:tcW w:w="4584" w:type="dxa"/>
          </w:tcPr>
          <w:p w:rsidR="007471EE" w:rsidRPr="00E92A99" w:rsidRDefault="007471EE" w:rsidP="0076540C">
            <w:pPr>
              <w:rPr>
                <w:sz w:val="28"/>
                <w:szCs w:val="28"/>
                <w:lang w:val="uk-UA"/>
              </w:rPr>
            </w:pPr>
            <w:r w:rsidRPr="00E92A99">
              <w:rPr>
                <w:sz w:val="28"/>
                <w:szCs w:val="28"/>
                <w:lang w:val="uk-UA"/>
              </w:rPr>
              <w:t xml:space="preserve">Реєстрація учасників: 9.30 – 10.30. </w:t>
            </w:r>
          </w:p>
          <w:p w:rsidR="007471EE" w:rsidRPr="00E92A99" w:rsidRDefault="007471EE" w:rsidP="0076540C">
            <w:pPr>
              <w:rPr>
                <w:sz w:val="28"/>
                <w:szCs w:val="28"/>
                <w:lang w:val="uk-UA"/>
              </w:rPr>
            </w:pPr>
            <w:r w:rsidRPr="00E92A99">
              <w:rPr>
                <w:sz w:val="28"/>
                <w:szCs w:val="28"/>
                <w:lang w:val="uk-UA"/>
              </w:rPr>
              <w:t>Пленарне засідання: 10.30 – 12.30.</w:t>
            </w:r>
          </w:p>
          <w:p w:rsidR="007471EE" w:rsidRPr="00E92A99" w:rsidRDefault="007471EE" w:rsidP="0076540C">
            <w:pPr>
              <w:rPr>
                <w:sz w:val="28"/>
                <w:szCs w:val="28"/>
                <w:lang w:val="uk-UA"/>
              </w:rPr>
            </w:pPr>
            <w:r w:rsidRPr="00E92A99">
              <w:rPr>
                <w:sz w:val="28"/>
                <w:szCs w:val="28"/>
                <w:lang w:val="uk-UA"/>
              </w:rPr>
              <w:t>Перерва на обід: 12.30 – 13.30.</w:t>
            </w:r>
          </w:p>
          <w:p w:rsidR="007471EE" w:rsidRPr="00E92A99" w:rsidRDefault="007471EE" w:rsidP="0076540C">
            <w:pPr>
              <w:rPr>
                <w:sz w:val="28"/>
                <w:szCs w:val="28"/>
                <w:lang w:val="uk-UA"/>
              </w:rPr>
            </w:pPr>
            <w:r w:rsidRPr="00E92A99">
              <w:rPr>
                <w:sz w:val="28"/>
                <w:szCs w:val="28"/>
                <w:lang w:val="uk-UA"/>
              </w:rPr>
              <w:t>Робота секцій та майстер класів: 13.30 – 16.00.</w:t>
            </w:r>
          </w:p>
          <w:p w:rsidR="007471EE" w:rsidRPr="00E92A99" w:rsidRDefault="007471EE" w:rsidP="0076540C">
            <w:pPr>
              <w:rPr>
                <w:sz w:val="28"/>
                <w:szCs w:val="28"/>
                <w:lang w:val="uk-UA"/>
              </w:rPr>
            </w:pPr>
            <w:r w:rsidRPr="00E92A99">
              <w:rPr>
                <w:sz w:val="28"/>
                <w:szCs w:val="28"/>
                <w:lang w:val="uk-UA"/>
              </w:rPr>
              <w:t>Підбиття підсумків конференції: 16.00 – 16.30</w:t>
            </w:r>
          </w:p>
        </w:tc>
        <w:tc>
          <w:tcPr>
            <w:tcW w:w="4745" w:type="dxa"/>
          </w:tcPr>
          <w:p w:rsidR="007471EE" w:rsidRPr="00E92A99" w:rsidRDefault="007471EE" w:rsidP="0076540C">
            <w:pPr>
              <w:rPr>
                <w:i/>
                <w:sz w:val="28"/>
                <w:szCs w:val="28"/>
                <w:lang w:val="uk-UA"/>
              </w:rPr>
            </w:pPr>
          </w:p>
        </w:tc>
      </w:tr>
    </w:tbl>
    <w:p w:rsidR="007471EE" w:rsidRPr="00E92A99" w:rsidRDefault="007471EE" w:rsidP="007471EE">
      <w:pPr>
        <w:jc w:val="both"/>
        <w:rPr>
          <w:rFonts w:eastAsia="Times New Roman"/>
          <w:b/>
          <w:i/>
          <w:lang w:val="uk-UA"/>
        </w:rPr>
      </w:pPr>
    </w:p>
    <w:p w:rsidR="007471EE" w:rsidRPr="00E92A99" w:rsidRDefault="007471EE" w:rsidP="007471EE">
      <w:pPr>
        <w:pStyle w:val="a6"/>
        <w:spacing w:before="120" w:line="288" w:lineRule="auto"/>
        <w:ind w:firstLine="0"/>
        <w:rPr>
          <w:spacing w:val="2"/>
          <w:sz w:val="24"/>
        </w:rPr>
      </w:pPr>
      <w:r w:rsidRPr="00E92A99">
        <w:rPr>
          <w:b/>
          <w:i/>
          <w:szCs w:val="24"/>
        </w:rPr>
        <w:t>Робочі мови конференції:</w:t>
      </w:r>
      <w:r w:rsidRPr="00E92A99">
        <w:t xml:space="preserve"> українська, російська</w:t>
      </w:r>
      <w:r w:rsidRPr="00E92A99">
        <w:rPr>
          <w:spacing w:val="2"/>
          <w:sz w:val="24"/>
        </w:rPr>
        <w:t xml:space="preserve"> </w:t>
      </w:r>
    </w:p>
    <w:p w:rsidR="007471EE" w:rsidRPr="00E92A99" w:rsidRDefault="007471EE" w:rsidP="007471EE">
      <w:pPr>
        <w:jc w:val="both"/>
        <w:rPr>
          <w:rFonts w:eastAsia="Times New Roman"/>
          <w:b/>
          <w:bCs/>
          <w:lang w:val="uk-UA"/>
        </w:rPr>
      </w:pPr>
    </w:p>
    <w:p w:rsidR="007471EE" w:rsidRPr="00E92A99" w:rsidRDefault="007471EE" w:rsidP="007471EE">
      <w:pPr>
        <w:jc w:val="both"/>
        <w:rPr>
          <w:rFonts w:eastAsia="Times New Roman"/>
          <w:b/>
          <w:bCs/>
          <w:lang w:val="uk-UA"/>
        </w:rPr>
      </w:pPr>
    </w:p>
    <w:p w:rsidR="007471EE" w:rsidRPr="00E92A99" w:rsidRDefault="007471EE" w:rsidP="007471EE">
      <w:pPr>
        <w:ind w:firstLine="709"/>
        <w:jc w:val="both"/>
        <w:rPr>
          <w:rFonts w:eastAsia="Times New Roman"/>
          <w:b/>
          <w:lang w:val="uk-UA"/>
        </w:rPr>
      </w:pPr>
      <w:r w:rsidRPr="00E92A99">
        <w:rPr>
          <w:rFonts w:eastAsia="Times New Roman"/>
          <w:b/>
          <w:lang w:val="uk-UA"/>
        </w:rPr>
        <w:t>КОНТАКТИ</w:t>
      </w:r>
    </w:p>
    <w:p w:rsidR="007471EE" w:rsidRPr="00E92A99" w:rsidRDefault="007471EE" w:rsidP="007471EE">
      <w:pPr>
        <w:jc w:val="both"/>
        <w:rPr>
          <w:rFonts w:eastAsia="Times New Roman"/>
          <w:lang w:val="uk-UA"/>
        </w:rPr>
      </w:pPr>
      <w:r w:rsidRPr="00E92A99">
        <w:rPr>
          <w:rFonts w:eastAsia="Times New Roman"/>
          <w:i/>
          <w:lang w:val="uk-UA"/>
        </w:rPr>
        <w:t xml:space="preserve">Адреса </w:t>
      </w:r>
      <w:r w:rsidRPr="00E92A99">
        <w:rPr>
          <w:rFonts w:eastAsia="Times New Roman"/>
          <w:bCs/>
          <w:i/>
          <w:lang w:val="uk-UA"/>
        </w:rPr>
        <w:t>оргкомітету</w:t>
      </w:r>
      <w:r w:rsidRPr="00E92A99">
        <w:rPr>
          <w:rFonts w:eastAsia="Times New Roman"/>
          <w:i/>
          <w:lang w:val="uk-UA"/>
        </w:rPr>
        <w:t>:</w:t>
      </w:r>
      <w:r w:rsidRPr="00E92A99">
        <w:rPr>
          <w:rFonts w:eastAsia="Times New Roman"/>
          <w:b/>
          <w:lang w:val="uk-UA"/>
        </w:rPr>
        <w:t xml:space="preserve"> </w:t>
      </w:r>
      <w:smartTag w:uri="urn:schemas-microsoft-com:office:smarttags" w:element="metricconverter">
        <w:smartTagPr>
          <w:attr w:name="ProductID" w:val="04053, м"/>
        </w:smartTagPr>
        <w:r w:rsidRPr="00E92A99">
          <w:rPr>
            <w:rFonts w:eastAsia="Times New Roman"/>
            <w:lang w:val="uk-UA"/>
          </w:rPr>
          <w:t>04053, м</w:t>
        </w:r>
      </w:smartTag>
      <w:r w:rsidRPr="00E92A99">
        <w:rPr>
          <w:rFonts w:eastAsia="Times New Roman"/>
          <w:lang w:val="uk-UA"/>
        </w:rPr>
        <w:t xml:space="preserve">. Київ, </w:t>
      </w:r>
      <w:proofErr w:type="spellStart"/>
      <w:r w:rsidRPr="00E92A99">
        <w:rPr>
          <w:rFonts w:eastAsia="Times New Roman"/>
          <w:lang w:val="uk-UA"/>
        </w:rPr>
        <w:t>вул.Старосільська</w:t>
      </w:r>
      <w:proofErr w:type="spellEnd"/>
      <w:r w:rsidRPr="00E92A99">
        <w:rPr>
          <w:rFonts w:eastAsia="Times New Roman"/>
          <w:lang w:val="uk-UA"/>
        </w:rPr>
        <w:t xml:space="preserve"> 2, Київський університет імені Бориса Грінченка, Факультет </w:t>
      </w:r>
      <w:r w:rsidRPr="00E92A99">
        <w:rPr>
          <w:spacing w:val="2"/>
          <w:lang w:val="uk-UA"/>
        </w:rPr>
        <w:t>здоров’я, фізичного виховання і спорту</w:t>
      </w:r>
      <w:r w:rsidRPr="00E92A99">
        <w:rPr>
          <w:rFonts w:eastAsia="Times New Roman"/>
          <w:lang w:val="uk-UA"/>
        </w:rPr>
        <w:t xml:space="preserve"> (к. 112).</w:t>
      </w:r>
    </w:p>
    <w:p w:rsidR="007471EE" w:rsidRPr="00E92A99" w:rsidRDefault="007471EE" w:rsidP="007471EE">
      <w:pPr>
        <w:jc w:val="both"/>
        <w:rPr>
          <w:rFonts w:eastAsia="Times New Roman"/>
          <w:bCs/>
          <w:lang w:val="uk-UA"/>
        </w:rPr>
      </w:pPr>
      <w:r w:rsidRPr="00E92A99">
        <w:rPr>
          <w:rFonts w:eastAsia="Times New Roman"/>
          <w:bCs/>
          <w:i/>
          <w:lang w:val="uk-UA"/>
        </w:rPr>
        <w:t>Координатор конференції</w:t>
      </w:r>
      <w:r w:rsidRPr="00E92A99">
        <w:rPr>
          <w:rFonts w:eastAsia="Times New Roman"/>
          <w:bCs/>
          <w:lang w:val="uk-UA"/>
        </w:rPr>
        <w:t xml:space="preserve">: </w:t>
      </w:r>
      <w:r w:rsidRPr="00E92A99">
        <w:rPr>
          <w:i/>
          <w:spacing w:val="2"/>
          <w:sz w:val="22"/>
          <w:szCs w:val="22"/>
          <w:lang w:val="uk-UA"/>
        </w:rPr>
        <w:t xml:space="preserve">заступник декана з наукової роботи  </w:t>
      </w:r>
      <w:r w:rsidRPr="00E92A99">
        <w:rPr>
          <w:i/>
          <w:sz w:val="22"/>
          <w:szCs w:val="22"/>
          <w:lang w:val="uk-UA"/>
        </w:rPr>
        <w:t xml:space="preserve">та менеджменту міжнародних проектів, </w:t>
      </w:r>
      <w:r w:rsidRPr="00E92A99">
        <w:rPr>
          <w:i/>
          <w:spacing w:val="2"/>
          <w:sz w:val="22"/>
          <w:szCs w:val="22"/>
          <w:lang w:val="uk-UA"/>
        </w:rPr>
        <w:t xml:space="preserve">кандидат психологічних наук, </w:t>
      </w:r>
      <w:r w:rsidRPr="00E92A99">
        <w:rPr>
          <w:i/>
          <w:sz w:val="22"/>
          <w:szCs w:val="22"/>
          <w:lang w:val="uk-UA"/>
        </w:rPr>
        <w:t>доцент кафедри спортивної підготовки</w:t>
      </w:r>
      <w:r w:rsidRPr="00E92A99">
        <w:rPr>
          <w:i/>
          <w:spacing w:val="2"/>
          <w:sz w:val="22"/>
          <w:szCs w:val="22"/>
          <w:lang w:val="uk-UA"/>
        </w:rPr>
        <w:t xml:space="preserve"> </w:t>
      </w:r>
      <w:proofErr w:type="spellStart"/>
      <w:r w:rsidRPr="00E92A99">
        <w:rPr>
          <w:rFonts w:eastAsia="Times New Roman"/>
          <w:bCs/>
          <w:lang w:val="uk-UA"/>
        </w:rPr>
        <w:t>Поляничко</w:t>
      </w:r>
      <w:proofErr w:type="spellEnd"/>
      <w:r w:rsidRPr="00E92A99">
        <w:rPr>
          <w:rFonts w:eastAsia="Times New Roman"/>
          <w:bCs/>
          <w:lang w:val="uk-UA"/>
        </w:rPr>
        <w:t xml:space="preserve"> Олена Миколаївна,</w:t>
      </w:r>
      <w:r w:rsidRPr="00E92A99">
        <w:rPr>
          <w:rFonts w:eastAsia="Times New Roman"/>
          <w:i/>
          <w:lang w:val="uk-UA"/>
        </w:rPr>
        <w:t xml:space="preserve"> e-</w:t>
      </w:r>
      <w:proofErr w:type="spellStart"/>
      <w:r w:rsidRPr="00E92A99">
        <w:rPr>
          <w:rFonts w:eastAsia="Times New Roman"/>
          <w:i/>
          <w:lang w:val="uk-UA"/>
        </w:rPr>
        <w:t>mail</w:t>
      </w:r>
      <w:proofErr w:type="spellEnd"/>
      <w:r w:rsidRPr="00E92A99">
        <w:rPr>
          <w:rFonts w:eastAsia="Times New Roman"/>
          <w:i/>
          <w:lang w:val="uk-UA"/>
        </w:rPr>
        <w:t>:</w:t>
      </w:r>
      <w:r w:rsidRPr="00E92A99">
        <w:rPr>
          <w:rFonts w:eastAsia="Times New Roman"/>
          <w:b/>
          <w:lang w:val="uk-UA"/>
        </w:rPr>
        <w:t xml:space="preserve"> </w:t>
      </w:r>
      <w:hyperlink r:id="rId6" w:history="1">
        <w:r w:rsidRPr="00E92A99">
          <w:rPr>
            <w:rStyle w:val="a8"/>
            <w:rFonts w:eastAsia="Times New Roman"/>
            <w:lang w:val="uk-UA"/>
          </w:rPr>
          <w:t>o.polianychko@kubg.edu.ua</w:t>
        </w:r>
      </w:hyperlink>
    </w:p>
    <w:p w:rsidR="007471EE" w:rsidRPr="00E92A99" w:rsidRDefault="007471EE" w:rsidP="007471EE">
      <w:pPr>
        <w:ind w:firstLine="709"/>
        <w:jc w:val="both"/>
        <w:rPr>
          <w:rFonts w:eastAsia="Times New Roman"/>
          <w:b/>
          <w:lang w:val="uk-UA"/>
        </w:rPr>
      </w:pPr>
      <w:r w:rsidRPr="00E92A99">
        <w:rPr>
          <w:rFonts w:eastAsia="Times New Roman"/>
          <w:bCs/>
          <w:i/>
          <w:lang w:val="uk-UA"/>
        </w:rPr>
        <w:t>Довідки за телефоном</w:t>
      </w:r>
      <w:r w:rsidRPr="00E92A99">
        <w:rPr>
          <w:rFonts w:eastAsia="Times New Roman"/>
          <w:bCs/>
          <w:lang w:val="uk-UA"/>
        </w:rPr>
        <w:t>:</w:t>
      </w:r>
      <w:r w:rsidRPr="00E92A99">
        <w:rPr>
          <w:rFonts w:eastAsia="Times New Roman"/>
          <w:lang w:val="uk-UA"/>
        </w:rPr>
        <w:t xml:space="preserve"> </w:t>
      </w:r>
      <w:r w:rsidRPr="00E92A99">
        <w:rPr>
          <w:rFonts w:eastAsia="Times New Roman"/>
          <w:b/>
          <w:lang w:val="uk-UA"/>
        </w:rPr>
        <w:t xml:space="preserve">(044) </w:t>
      </w:r>
      <w:r w:rsidRPr="00E92A99">
        <w:rPr>
          <w:b/>
          <w:spacing w:val="2"/>
          <w:lang w:val="uk-UA"/>
        </w:rPr>
        <w:t>512-71-30</w:t>
      </w:r>
      <w:r w:rsidRPr="00E92A99">
        <w:rPr>
          <w:rFonts w:eastAsia="Times New Roman"/>
          <w:b/>
          <w:lang w:val="uk-UA"/>
        </w:rPr>
        <w:t xml:space="preserve">, 068-362-66-99 </w:t>
      </w:r>
    </w:p>
    <w:p w:rsidR="007471EE" w:rsidRPr="00E92A99" w:rsidRDefault="007471EE" w:rsidP="007471EE">
      <w:pPr>
        <w:ind w:firstLine="709"/>
        <w:jc w:val="both"/>
        <w:rPr>
          <w:rFonts w:eastAsia="Times New Roman"/>
          <w:b/>
          <w:lang w:val="uk-UA"/>
        </w:rPr>
      </w:pPr>
      <w:r w:rsidRPr="00E92A99">
        <w:rPr>
          <w:b/>
          <w:spacing w:val="2"/>
          <w:lang w:val="uk-UA"/>
        </w:rPr>
        <w:t>(044) 512-71-96</w:t>
      </w:r>
      <w:r w:rsidRPr="00E92A99">
        <w:rPr>
          <w:spacing w:val="2"/>
          <w:lang w:val="uk-UA"/>
        </w:rPr>
        <w:t xml:space="preserve"> приймальня Факультету здоров’я, фізичного виховання і спорту.</w:t>
      </w:r>
    </w:p>
    <w:p w:rsidR="007471EE" w:rsidRPr="00E92A99" w:rsidRDefault="007471EE" w:rsidP="007471EE">
      <w:pPr>
        <w:ind w:firstLine="709"/>
        <w:jc w:val="both"/>
        <w:rPr>
          <w:rFonts w:eastAsia="Times New Roman"/>
          <w:u w:val="single"/>
          <w:lang w:val="uk-UA"/>
        </w:rPr>
      </w:pPr>
    </w:p>
    <w:p w:rsidR="00830544" w:rsidRPr="00E92A99" w:rsidRDefault="007471EE" w:rsidP="007471EE">
      <w:pPr>
        <w:ind w:firstLine="709"/>
        <w:jc w:val="right"/>
        <w:rPr>
          <w:rFonts w:eastAsia="Times New Roman"/>
          <w:b/>
          <w:i/>
          <w:lang w:val="uk-UA"/>
        </w:rPr>
      </w:pPr>
      <w:r w:rsidRPr="00E92A99">
        <w:rPr>
          <w:rFonts w:eastAsia="Times New Roman"/>
          <w:b/>
          <w:i/>
          <w:lang w:val="uk-UA"/>
        </w:rPr>
        <w:t xml:space="preserve">Оргкомітет  </w:t>
      </w:r>
      <w:proofErr w:type="spellStart"/>
      <w:r w:rsidRPr="00E92A99">
        <w:rPr>
          <w:rFonts w:eastAsia="Times New Roman"/>
          <w:b/>
          <w:i/>
          <w:lang w:val="uk-UA"/>
        </w:rPr>
        <w:t>конференцїі</w:t>
      </w:r>
      <w:proofErr w:type="spellEnd"/>
    </w:p>
    <w:sectPr w:rsidR="00830544" w:rsidRPr="00E92A99" w:rsidSect="008305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R Cyr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oNotDisplayPageBoundaries/>
  <w:proofState w:spelling="clean" w:grammar="clean"/>
  <w:defaultTabStop w:val="708"/>
  <w:characterSpacingControl w:val="doNotCompress"/>
  <w:compat/>
  <w:rsids>
    <w:rsidRoot w:val="007471EE"/>
    <w:rsid w:val="00216719"/>
    <w:rsid w:val="00657D15"/>
    <w:rsid w:val="007471EE"/>
    <w:rsid w:val="00830544"/>
    <w:rsid w:val="00994086"/>
    <w:rsid w:val="009C697A"/>
    <w:rsid w:val="00C9534F"/>
    <w:rsid w:val="00E92A99"/>
    <w:rsid w:val="00EC0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1EE"/>
    <w:pPr>
      <w:spacing w:line="240" w:lineRule="auto"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9C697A"/>
    <w:pPr>
      <w:keepNext/>
      <w:jc w:val="center"/>
      <w:outlineLvl w:val="1"/>
    </w:pPr>
    <w:rPr>
      <w:rFonts w:ascii="Times NR Cyr MT" w:eastAsia="Times New Roman" w:hAnsi="Times NR Cyr MT" w:cs="Times New Roman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C697A"/>
    <w:rPr>
      <w:rFonts w:ascii="Times NR Cyr MT" w:eastAsia="Times New Roman" w:hAnsi="Times NR Cyr MT" w:cs="Times New Roman"/>
      <w:sz w:val="24"/>
      <w:szCs w:val="20"/>
      <w:lang w:val="uk-UA" w:eastAsia="ru-RU"/>
    </w:rPr>
  </w:style>
  <w:style w:type="character" w:styleId="a3">
    <w:name w:val="Emphasis"/>
    <w:basedOn w:val="a0"/>
    <w:qFormat/>
    <w:rsid w:val="009C697A"/>
    <w:rPr>
      <w:i/>
      <w:iCs/>
    </w:rPr>
  </w:style>
  <w:style w:type="paragraph" w:styleId="a4">
    <w:name w:val="No Spacing"/>
    <w:uiPriority w:val="1"/>
    <w:qFormat/>
    <w:rsid w:val="009C697A"/>
    <w:pPr>
      <w:spacing w:line="240" w:lineRule="auto"/>
    </w:pPr>
    <w:rPr>
      <w:rFonts w:ascii="Calibri" w:hAnsi="Calibri" w:cs="Times New Roman"/>
    </w:rPr>
  </w:style>
  <w:style w:type="paragraph" w:styleId="a5">
    <w:name w:val="caption"/>
    <w:basedOn w:val="a"/>
    <w:next w:val="a"/>
    <w:qFormat/>
    <w:rsid w:val="009C697A"/>
    <w:rPr>
      <w:rFonts w:eastAsia="Times New Roman" w:cs="Times New Roman"/>
      <w:b/>
      <w:bCs/>
      <w:sz w:val="20"/>
      <w:szCs w:val="20"/>
    </w:rPr>
  </w:style>
  <w:style w:type="paragraph" w:styleId="a6">
    <w:name w:val="Body Text"/>
    <w:basedOn w:val="a"/>
    <w:link w:val="a7"/>
    <w:rsid w:val="007471EE"/>
    <w:pPr>
      <w:ind w:firstLine="720"/>
      <w:jc w:val="both"/>
    </w:pPr>
    <w:rPr>
      <w:rFonts w:eastAsia="Times New Roman" w:cs="Times New Roman"/>
      <w:sz w:val="28"/>
      <w:szCs w:val="20"/>
      <w:lang w:val="uk-UA"/>
    </w:rPr>
  </w:style>
  <w:style w:type="character" w:customStyle="1" w:styleId="a7">
    <w:name w:val="Основний текст Знак"/>
    <w:basedOn w:val="a0"/>
    <w:link w:val="a6"/>
    <w:rsid w:val="007471EE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8">
    <w:name w:val="Hyperlink"/>
    <w:basedOn w:val="a0"/>
    <w:uiPriority w:val="99"/>
    <w:unhideWhenUsed/>
    <w:rsid w:val="007471EE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471EE"/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uiPriority w:val="99"/>
    <w:semiHidden/>
    <w:rsid w:val="007471EE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.polianychko@kubg.edu.ua" TargetMode="External"/><Relationship Id="rId5" Type="http://schemas.openxmlformats.org/officeDocument/2006/relationships/hyperlink" Target="mailto:o.polianychko@kubg.edu.ua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784</Words>
  <Characters>4470</Characters>
  <Application>Microsoft Office Word</Application>
  <DocSecurity>0</DocSecurity>
  <Lines>37</Lines>
  <Paragraphs>10</Paragraphs>
  <ScaleCrop>false</ScaleCrop>
  <Company>!!</Company>
  <LinksUpToDate>false</LinksUpToDate>
  <CharactersWithSpaces>5244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!</dc:creator>
  <cp:keywords/>
  <dc:description/>
  <cp:lastModifiedBy>adm</cp:lastModifiedBy>
  <cp:revision>2</cp:revision>
  <dcterms:created xsi:type="dcterms:W3CDTF">2016-12-06T06:36:00Z</dcterms:created>
  <dcterms:modified xsi:type="dcterms:W3CDTF">2016-12-12T06:36:00Z</dcterms:modified>
</cp:coreProperties>
</file>